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9" w:rsidRDefault="002760B2" w:rsidP="002B1BE1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  <w:r w:rsidR="002B1BE1">
        <w:rPr>
          <w:rFonts w:ascii="Times New Roman" w:eastAsia="Times New Roman" w:hAnsi="Times New Roman" w:cs="Times New Roman"/>
          <w:sz w:val="20"/>
        </w:rPr>
        <w:t xml:space="preserve">                             </w:t>
      </w: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7955B1" w:rsidRDefault="002760B2" w:rsidP="00B77839">
      <w:pPr>
        <w:suppressAutoHyphens/>
        <w:spacing w:before="100" w:after="0" w:line="276" w:lineRule="auto"/>
        <w:ind w:left="277" w:right="35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Alla Dirigente Scolastica</w:t>
      </w:r>
    </w:p>
    <w:p w:rsidR="007955B1" w:rsidRDefault="007955B1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</w:rPr>
        <w:t>sottoscritt</w:t>
      </w:r>
      <w:proofErr w:type="spellEnd"/>
    </w:p>
    <w:p w:rsidR="007955B1" w:rsidRDefault="007955B1">
      <w:pPr>
        <w:suppressAutoHyphens/>
        <w:spacing w:before="9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before="10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140" w:line="276" w:lineRule="auto"/>
        <w:ind w:left="277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DICHIARA</w:t>
      </w:r>
    </w:p>
    <w:p w:rsidR="007955B1" w:rsidRDefault="002760B2">
      <w:pPr>
        <w:numPr>
          <w:ilvl w:val="0"/>
          <w:numId w:val="13"/>
        </w:numPr>
        <w:suppressAutoHyphens/>
        <w:spacing w:before="1" w:after="0" w:line="276" w:lineRule="auto"/>
        <w:ind w:right="3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di non trovarsi in nessuna delle situazioni di </w:t>
      </w:r>
      <w:bookmarkStart w:id="0" w:name="_GoBack"/>
      <w:r>
        <w:rPr>
          <w:rFonts w:ascii="Times New Roman" w:eastAsia="Times New Roman" w:hAnsi="Times New Roman" w:cs="Times New Roman"/>
          <w:sz w:val="20"/>
        </w:rPr>
        <w:t xml:space="preserve">incompatibilità richiamate dall'art. 508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D.L.vo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n. 297/1994 </w:t>
      </w:r>
      <w:bookmarkEnd w:id="0"/>
      <w:r>
        <w:rPr>
          <w:rFonts w:ascii="Times New Roman" w:eastAsia="Times New Roman" w:hAnsi="Times New Roman" w:cs="Times New Roman"/>
          <w:sz w:val="20"/>
        </w:rPr>
        <w:t xml:space="preserve">o dall'art. 53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D.L.vo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n. 165/2001</w:t>
      </w:r>
    </w:p>
    <w:p w:rsidR="007955B1" w:rsidRDefault="002760B2">
      <w:pPr>
        <w:suppressAutoHyphens/>
        <w:spacing w:after="140" w:line="276" w:lineRule="auto"/>
        <w:ind w:left="277" w:firstLine="1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ovvero</w:t>
      </w:r>
    </w:p>
    <w:p w:rsidR="007955B1" w:rsidRDefault="002760B2">
      <w:pPr>
        <w:numPr>
          <w:ilvl w:val="0"/>
          <w:numId w:val="14"/>
        </w:numPr>
        <w:suppressAutoHyphens/>
        <w:spacing w:before="1" w:after="0" w:line="276" w:lineRule="auto"/>
        <w:ind w:right="3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trovarsi in una delle suddette situazioni di incompatibilità e di optare per il nuovo rapporto di lavoro</w:t>
      </w:r>
    </w:p>
    <w:p w:rsidR="007955B1" w:rsidRDefault="002760B2">
      <w:pPr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uppressAutoHyphens/>
        <w:spacing w:after="140" w:line="360" w:lineRule="auto"/>
        <w:ind w:right="408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Il/La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sottoscritto/a _________________________________________________________________</w:t>
      </w:r>
    </w:p>
    <w:p w:rsidR="007955B1" w:rsidRDefault="002760B2">
      <w:pPr>
        <w:tabs>
          <w:tab w:val="left" w:pos="8029"/>
        </w:tabs>
        <w:suppressAutoHyphens/>
        <w:spacing w:before="1" w:after="0" w:line="276" w:lineRule="auto"/>
        <w:ind w:right="11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ai sensi del Regolamento UE 2016/679,</w:t>
      </w:r>
      <w:r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autorizza</w:t>
      </w:r>
      <w:r>
        <w:rPr>
          <w:rFonts w:ascii="Times New Roman" w:eastAsia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l’Amministrazione</w:t>
      </w:r>
      <w:r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scolastica</w:t>
      </w:r>
      <w:r>
        <w:rPr>
          <w:rFonts w:ascii="Times New Roman" w:eastAsia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ad</w:t>
      </w:r>
      <w:r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utilizzare</w:t>
      </w:r>
      <w:r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</w:t>
      </w:r>
      <w:r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dati</w:t>
      </w:r>
      <w:r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personali dichiarati solo per fini istituzionali e necessari per la gestione giuridica ed economica del rapporto di lavoro.</w:t>
      </w:r>
    </w:p>
    <w:p w:rsidR="007955B1" w:rsidRDefault="007955B1">
      <w:pPr>
        <w:tabs>
          <w:tab w:val="left" w:pos="8029"/>
        </w:tabs>
        <w:suppressAutoHyphens/>
        <w:spacing w:before="1" w:after="0" w:line="276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before="2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140" w:line="240" w:lineRule="auto"/>
        <w:ind w:left="330" w:right="1715" w:hanging="71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Si dichiara di aver preso visione della informativa sulla privacy presente sul sito della scuola </w:t>
      </w:r>
    </w:p>
    <w:p w:rsidR="007955B1" w:rsidRDefault="007955B1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DICHIARANTE - Firma</w:t>
      </w:r>
    </w:p>
    <w:p w:rsidR="007955B1" w:rsidRDefault="002760B2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Pagani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_____________________________________</w:t>
      </w:r>
    </w:p>
    <w:p w:rsidR="007955B1" w:rsidRDefault="007955B1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2B1B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sectPr w:rsidR="00B77839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2B1BE1"/>
    <w:rsid w:val="006B2B1B"/>
    <w:rsid w:val="00747B6A"/>
    <w:rsid w:val="007955B1"/>
    <w:rsid w:val="00B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3708-E598-4492-B0E1-D412775A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2024-07-10T10:12:00Z</dcterms:created>
  <dcterms:modified xsi:type="dcterms:W3CDTF">2024-07-10T10:12:00Z</dcterms:modified>
</cp:coreProperties>
</file>